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44"/>
        </w:rPr>
      </w:pPr>
      <w:r>
        <w:rPr>
          <w:rFonts w:hint="eastAsia" w:ascii="方正小标宋_GBK" w:hAnsi="方正小标宋_GBK" w:eastAsia="方正小标宋_GBK" w:cs="方正小标宋_GBK"/>
          <w:sz w:val="36"/>
          <w:szCs w:val="44"/>
        </w:rPr>
        <w:t>昭通市正道中学发展团员时间节点表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26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时间节点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提交材料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每年8月15日-9月15日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发布提交入团申请书通知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1.入团申请书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2.入团申请人登记表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3.入团申请人汇总表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建立入团申请人微信或qq群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（分开建立，按年级）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每年9月15日-10月15日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入团申请书审核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审核通过后需提供照片（此项由团委办公室统一联系拍摄，由外面广告公司进行打印）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每年10月15日-10月20日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入团积极分子谈话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1.谈话记录表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2.入团积极分子备案表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每年10月20日-第二年4月10日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入团积极分子培养学习、撰写入团志愿书样本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1.8个课时团课学习记录及心得体会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2.入团志愿书样本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3.发展对象备案表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第二年4月10日-5月3日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撰写入团志愿书</w:t>
            </w:r>
            <w:bookmarkStart w:id="0" w:name="_GoBack"/>
            <w:bookmarkEnd w:id="0"/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正本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入团志愿书正本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团员证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701" w:right="1531" w:bottom="153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B17E6D"/>
    <w:multiLevelType w:val="singleLevel"/>
    <w:tmpl w:val="19B17E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00000000"/>
    <w:rsid w:val="13573586"/>
    <w:rsid w:val="3D0526CC"/>
    <w:rsid w:val="5151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2024-03-27T04:49:00Z</dcterms:created>
  <dc:creator>ZQ</dc:creator>
  <cp:lastModifiedBy>Zq1221</cp:lastModifiedBy>
  <dcterms:modified xsi:type="dcterms:W3CDTF">2024-04-24T03:13:44Z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6B9BB73B058B44D5A9454BC90448AA1C_12</vt:lpwstr>
  </property>
</Properties>
</file>